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Our Lady of Good Counsel G.N.S.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Ferrybank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3rd Class Book List 2025-2026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Mrs Power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Gaeilge</w:t>
      </w:r>
      <w:r w:rsidDel="00000000" w:rsidR="00000000" w:rsidRPr="00000000">
        <w:rPr>
          <w:rtl w:val="0"/>
        </w:rPr>
        <w:tab/>
        <w:t xml:space="preserve">            </w:t>
        <w:tab/>
        <w:t xml:space="preserve"> Abair Liom E   (Second Edition)   </w:t>
        <w:tab/>
        <w:tab/>
        <w:tab/>
        <w:t xml:space="preserve">     (Folens)        </w:t>
        <w:tab/>
        <w:tab/>
        <w:tab/>
        <w:t xml:space="preserve">                        Glance Card                     </w:t>
        <w:tab/>
        <w:t xml:space="preserve">       </w:t>
        <w:tab/>
        <w:tab/>
        <w:tab/>
        <w:t xml:space="preserve">      (Léon Mac Aogáin)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</w:t>
        <w:tab/>
        <w:tab/>
        <w:tab/>
        <w:tab/>
        <w:t xml:space="preserve">Foclóir  Gaeilge/Bearla           </w:t>
        <w:tab/>
        <w:tab/>
        <w:tab/>
        <w:t xml:space="preserve">      (O Siocfhradha)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 </w:t>
        <w:tab/>
        <w:tab/>
        <w:tab/>
        <w:tab/>
        <w:t xml:space="preserve">Briathra A Student's Guide to Irish Verbs</w:t>
        <w:tab/>
        <w:tab/>
        <w:t xml:space="preserve">       (Eoghan Beglan-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431"/>
        </w:tabs>
        <w:rPr/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      </w:t>
        <w:tab/>
        <w:tab/>
        <w:t xml:space="preserve">Master Your Grammer 3</w:t>
        <w:tab/>
        <w:tab/>
        <w:tab/>
        <w:t xml:space="preserve">                 (CJ Fallon)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Oxford Primary Dictionary</w:t>
        <w:tab/>
        <w:tab/>
        <w:tab/>
        <w:t xml:space="preserve">                 (Edco)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Mathematics</w:t>
        <w:tab/>
        <w:tab/>
        <w:tab/>
      </w:r>
      <w:r w:rsidDel="00000000" w:rsidR="00000000" w:rsidRPr="00000000">
        <w:rPr>
          <w:rtl w:val="0"/>
        </w:rPr>
        <w:t xml:space="preserve">Ready Steady Go Mental Maths 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 Class                       (Just Rewards)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160" w:firstLine="720"/>
        <w:rPr/>
      </w:pPr>
      <w:r w:rsidDel="00000000" w:rsidR="00000000" w:rsidRPr="00000000">
        <w:rPr>
          <w:rtl w:val="0"/>
        </w:rPr>
        <w:t xml:space="preserve">Planet Maths   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 Class</w:t>
        <w:tab/>
        <w:tab/>
        <w:tab/>
        <w:tab/>
        <w:t xml:space="preserve">      (Folens)</w:t>
      </w:r>
    </w:p>
    <w:p w:rsidR="00000000" w:rsidDel="00000000" w:rsidP="00000000" w:rsidRDefault="00000000" w:rsidRPr="00000000" w14:paraId="00000010">
      <w:pPr>
        <w:ind w:left="2160" w:firstLine="720"/>
        <w:rPr/>
      </w:pPr>
      <w:r w:rsidDel="00000000" w:rsidR="00000000" w:rsidRPr="00000000">
        <w:rPr>
          <w:rtl w:val="0"/>
        </w:rPr>
        <w:t xml:space="preserve">A Time for Tables                                                            (EdCo)</w:t>
        <w:tab/>
      </w:r>
    </w:p>
    <w:p w:rsidR="00000000" w:rsidDel="00000000" w:rsidP="00000000" w:rsidRDefault="00000000" w:rsidRPr="00000000" w14:paraId="00000011">
      <w:pPr>
        <w:ind w:left="216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Music</w:t>
      </w:r>
      <w:r w:rsidDel="00000000" w:rsidR="00000000" w:rsidRPr="00000000">
        <w:rPr>
          <w:rtl w:val="0"/>
        </w:rPr>
        <w:tab/>
        <w:tab/>
        <w:t xml:space="preserve">         </w:t>
        <w:tab/>
        <w:tab/>
        <w:t xml:space="preserve">Into Music 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 &amp; 4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Class </w:t>
        <w:tab/>
        <w:t xml:space="preserve">                                         (Folens)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Tin Whistle</w:t>
      </w:r>
    </w:p>
    <w:p w:rsidR="00000000" w:rsidDel="00000000" w:rsidP="00000000" w:rsidRDefault="00000000" w:rsidRPr="00000000" w14:paraId="00000014">
      <w:pPr>
        <w:ind w:left="2160" w:firstLine="720"/>
        <w:rPr/>
      </w:pPr>
      <w:r w:rsidDel="00000000" w:rsidR="00000000" w:rsidRPr="00000000">
        <w:rPr>
          <w:rtl w:val="0"/>
        </w:rPr>
        <w:t xml:space="preserve">               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rtl w:val="0"/>
        </w:rPr>
        <w:t xml:space="preserve">Religion</w:t>
      </w:r>
      <w:r w:rsidDel="00000000" w:rsidR="00000000" w:rsidRPr="00000000">
        <w:rPr>
          <w:rtl w:val="0"/>
        </w:rPr>
        <w:tab/>
        <w:tab/>
        <w:tab/>
        <w:t xml:space="preserve">Grow in Love (3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 Class)   </w:t>
        <w:tab/>
        <w:tab/>
        <w:tab/>
        <w:tab/>
        <w:t xml:space="preserve">      (Veritas)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2160" w:hanging="2160"/>
        <w:rPr/>
      </w:pPr>
      <w:r w:rsidDel="00000000" w:rsidR="00000000" w:rsidRPr="00000000">
        <w:rPr>
          <w:b w:val="1"/>
          <w:rtl w:val="0"/>
        </w:rPr>
        <w:t xml:space="preserve">S.E.S.E.</w:t>
      </w:r>
      <w:r w:rsidDel="00000000" w:rsidR="00000000" w:rsidRPr="00000000">
        <w:rPr>
          <w:rtl w:val="0"/>
        </w:rPr>
        <w:t xml:space="preserve">                                  Teachers Resources</w:t>
      </w:r>
    </w:p>
    <w:p w:rsidR="00000000" w:rsidDel="00000000" w:rsidP="00000000" w:rsidRDefault="00000000" w:rsidRPr="00000000" w14:paraId="00000018">
      <w:pPr>
        <w:ind w:left="2160" w:firstLine="720"/>
        <w:rPr/>
      </w:pPr>
      <w:r w:rsidDel="00000000" w:rsidR="00000000" w:rsidRPr="00000000">
        <w:rPr>
          <w:rtl w:val="0"/>
        </w:rPr>
        <w:t xml:space="preserve">Small World Geography and Science Third Class           (CJ Fallon)</w:t>
      </w:r>
    </w:p>
    <w:p w:rsidR="00000000" w:rsidDel="00000000" w:rsidP="00000000" w:rsidRDefault="00000000" w:rsidRPr="00000000" w14:paraId="00000019">
      <w:pPr>
        <w:ind w:left="2160" w:hanging="2160"/>
        <w:rPr/>
      </w:pPr>
      <w:r w:rsidDel="00000000" w:rsidR="00000000" w:rsidRPr="00000000">
        <w:rPr>
          <w:b w:val="1"/>
          <w:rtl w:val="0"/>
        </w:rPr>
        <w:tab/>
        <w:t xml:space="preserve">            </w:t>
      </w:r>
      <w:r w:rsidDel="00000000" w:rsidR="00000000" w:rsidRPr="00000000">
        <w:rPr>
          <w:rtl w:val="0"/>
        </w:rPr>
        <w:t xml:space="preserve">Small World History Third Class (Book Only)                 (CJ Fallon)</w:t>
      </w:r>
    </w:p>
    <w:p w:rsidR="00000000" w:rsidDel="00000000" w:rsidP="00000000" w:rsidRDefault="00000000" w:rsidRPr="00000000" w14:paraId="0000001A">
      <w:pPr>
        <w:pStyle w:val="Heading2"/>
        <w:rPr>
          <w:b w:val="0"/>
        </w:rPr>
      </w:pPr>
      <w:r w:rsidDel="00000000" w:rsidR="00000000" w:rsidRPr="00000000">
        <w:rPr>
          <w:rtl w:val="0"/>
        </w:rPr>
        <w:t xml:space="preserve">                                                </w:t>
      </w:r>
      <w:r w:rsidDel="00000000" w:rsidR="00000000" w:rsidRPr="00000000">
        <w:rPr>
          <w:b w:val="0"/>
          <w:rtl w:val="0"/>
        </w:rPr>
        <w:t xml:space="preserve">All Around Me Primary Atlas                                           (EdCo)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rtl w:val="0"/>
        </w:rPr>
        <w:t xml:space="preserve">Additional Resources: </w:t>
        <w:tab/>
      </w:r>
      <w:r w:rsidDel="00000000" w:rsidR="00000000" w:rsidRPr="00000000">
        <w:rPr>
          <w:rtl w:val="0"/>
        </w:rPr>
        <w:t xml:space="preserve">Graded Reading Books         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Copies etc.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1- Reusable Wipe Clean Pocket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2 – A4 Hardback Manuscript Copy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 - </w:t>
      </w:r>
      <w:r w:rsidDel="00000000" w:rsidR="00000000" w:rsidRPr="00000000">
        <w:rPr>
          <w:rtl w:val="0"/>
        </w:rPr>
        <w:t xml:space="preserve">88pg – No. 11 Copies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1 - Headline Copy – B4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 – Zip Mesh Bag Folder (</w:t>
      </w:r>
      <w:r w:rsidDel="00000000" w:rsidR="00000000" w:rsidRPr="00000000">
        <w:rPr>
          <w:b w:val="1"/>
          <w:rtl w:val="0"/>
        </w:rPr>
        <w:t xml:space="preserve">A4+ Size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1 - Notebook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1 – A4 Pupil White Board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1 – Set of Whiteboard Markers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rPr/>
      </w:pP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Art &amp;Craft, Photocopying - €30 </w:t>
      </w:r>
    </w:p>
    <w:p w:rsidR="00000000" w:rsidDel="00000000" w:rsidP="00000000" w:rsidRDefault="00000000" w:rsidRPr="00000000" w14:paraId="0000002E">
      <w:pPr>
        <w:ind w:left="720" w:firstLine="0"/>
        <w:jc w:val="center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(You will receive a payment request when school re-opens)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Please label all property clearly eg: Lunchboxes, books, Jumpers etc.</w:t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b w:val="1"/>
          <w:u w:val="single"/>
          <w:rtl w:val="0"/>
        </w:rPr>
        <w:t xml:space="preserve">We are a Green Flag School and we do not use wrappers or cartons in our lunches.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397" w:top="397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E2AC5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5E2AC5"/>
    <w:pPr>
      <w:keepNext w:val="1"/>
      <w:outlineLvl w:val="1"/>
    </w:pPr>
    <w:rPr>
      <w:b w:val="1"/>
      <w:bCs w:val="1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eading2Char" w:customStyle="1">
    <w:name w:val="Heading 2 Char"/>
    <w:basedOn w:val="DefaultParagraphFont"/>
    <w:link w:val="Heading2"/>
    <w:rsid w:val="005E2AC5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Hyperlink">
    <w:name w:val="Hyperlink"/>
    <w:basedOn w:val="DefaultParagraphFont"/>
    <w:rsid w:val="005E2AC5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7F7AF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HQmP/ya0VuSS39KkbYlUhelIag==">CgMxLjA4AHIhMTc4VVJGZFgzbHhKYUk2WU9GWm03MFJhMDhMUXVidEwz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2025-06-04T13:35:00Z</dcterms:created>
  <dc:creator>Secretary</dc:creator>
</cp:coreProperties>
</file>