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Our Lady of Good Counsel G.N.S.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Ferrybank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4"/>
          <w:szCs w:val="14"/>
          <w:u w:val="single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 Class Book List 2024-2025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Mrs Power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Gaeilge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            </w:t>
        <w:tab/>
        <w:t xml:space="preserve">Abair Liom Book 2                                      (Folens)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ab/>
        <w:t xml:space="preserve">                                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English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                        Just Handwriting Pre-Cursive 2nd class      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single"/>
            <w:rtl w:val="0"/>
          </w:rPr>
          <w:t xml:space="preserve">educate.ie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</w:t>
        <w:tab/>
        <w:tab/>
        <w:tab/>
        <w:t xml:space="preserve">            </w:t>
        <w:tab/>
        <w:t xml:space="preserve">Master Your Grammar 2</w:t>
        <w:tab/>
        <w:tab/>
        <w:t xml:space="preserve">            (CJ Fallon)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ab/>
        <w:t xml:space="preserve">Jolly Phonics Word Book</w:t>
        <w:tab/>
        <w:t xml:space="preserve">                     (Jolly Learning Ltd)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ab/>
        <w:t xml:space="preserve">Oxford Primary Dictionary</w:t>
        <w:tab/>
        <w:tab/>
        <w:tab/>
        <w:t xml:space="preserve">(Edco)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Maths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  <w:tab/>
        <w:tab/>
        <w:tab/>
        <w:tab/>
        <w:t xml:space="preserve">Ready Steady Go Mental Maths 2nd Class   (Just Rewards)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ab/>
        <w:t xml:space="preserve">Planet Maths 2nd Class</w:t>
        <w:tab/>
        <w:tab/>
        <w:tab/>
        <w:t xml:space="preserve">(Folens)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ab/>
        <w:t xml:space="preserve">Time for Tables</w:t>
        <w:tab/>
        <w:tab/>
        <w:tab/>
        <w:tab/>
        <w:t xml:space="preserve">(Edco)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Music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Into Music Online                               </w:t>
        <w:tab/>
        <w:t xml:space="preserve">(Folens)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Religion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 xml:space="preserve">Grow in Love 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Class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 </w:t>
        <w:tab/>
        <w:tab/>
        <w:t xml:space="preserve">(Veritas)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Additional Resources: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Graded Reading Books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Copies etc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 x A4 Display Plastic Pocket 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 x A4 Mesh Zip Folder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 x 88-page copies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 x 88-page Sum Copy - C3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 x Scrapbook 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World of Colour Scrapbook only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 – A4 Pupil White Board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 Reusable wipe clean pocket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Art &amp;Craft, Photocopying - €30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(You will receive a payment request when school re-opens)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Please label all property clearly eg: Lunchboxes, books, Jumpers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We are a Green Flag School and we do not use wrappers or cartons in our lunches.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680" w:top="68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I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E9430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E9430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E9430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9430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E9430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E9430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E9430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E94304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E94304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94304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94304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94304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E9430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E9430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E9430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E94304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E9430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E9430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E9430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94304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E94304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E943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9430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educate.i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1lPRDSggsdZrJ51m2CQLnvkCyg==">CgMxLjA4AHIhMTktQ2l6UWVMcWpUSXhjRTV4S2phc1NVZWwxVk5aMGxu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2025-06-16T14:06:00Z</dcterms:created>
  <dc:creator>T. Whelan</dc:creator>
</cp:coreProperties>
</file>